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3EC0" w14:textId="77777777" w:rsidR="000C287A" w:rsidRPr="000D4065" w:rsidRDefault="000C287A" w:rsidP="00AA7890">
      <w:pPr>
        <w:jc w:val="center"/>
        <w:textAlignment w:val="baseline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  <w:r w:rsidRPr="000D4065">
        <w:rPr>
          <w:rFonts w:ascii="Times New Roman" w:hAnsi="Times New Roman" w:cs="Times New Roman"/>
          <w:sz w:val="22"/>
          <w:szCs w:val="22"/>
        </w:rPr>
        <w:t>«</w:t>
      </w:r>
      <w:r w:rsidRPr="000D4065">
        <w:rPr>
          <w:rFonts w:ascii="Times New Roman" w:hAnsi="Times New Roman" w:cs="Times New Roman"/>
          <w:b/>
          <w:sz w:val="22"/>
          <w:szCs w:val="22"/>
        </w:rPr>
        <w:t>Prop</w:t>
      </w:r>
      <w:r w:rsidRPr="000D4065">
        <w:rPr>
          <w:rFonts w:ascii="Times New Roman" w:hAnsi="Times New Roman" w:cs="Times New Roman"/>
          <w:b/>
          <w:sz w:val="22"/>
          <w:szCs w:val="22"/>
          <w:lang w:val="en-US"/>
        </w:rPr>
        <w:t>aganda</w:t>
      </w:r>
      <w:r w:rsidRPr="000D4065">
        <w:rPr>
          <w:rFonts w:ascii="Times New Roman" w:hAnsi="Times New Roman" w:cs="Times New Roman"/>
          <w:sz w:val="22"/>
          <w:szCs w:val="22"/>
        </w:rPr>
        <w:t>» (лат, женский род) –</w:t>
      </w:r>
      <w:r w:rsidRPr="000D4065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подлежащая распространению</w:t>
      </w:r>
      <w:r w:rsidR="00AA7890" w:rsidRPr="000D4065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.</w:t>
      </w:r>
    </w:p>
    <w:p w14:paraId="16583853" w14:textId="77777777" w:rsidR="00AA7890" w:rsidRPr="000D4065" w:rsidRDefault="00AA7890" w:rsidP="00AA7890">
      <w:pPr>
        <w:jc w:val="center"/>
        <w:textAlignment w:val="baseline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</w:p>
    <w:p w14:paraId="51758332" w14:textId="77777777" w:rsidR="00AA7890" w:rsidRPr="000D4065" w:rsidRDefault="00AA7890" w:rsidP="0005492B">
      <w:pPr>
        <w:jc w:val="center"/>
        <w:textAlignment w:val="baseline"/>
        <w:outlineLvl w:val="0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0D4065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Пропаганда – </w:t>
      </w:r>
      <w:r w:rsidR="007B189A" w:rsidRPr="000D4065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сложна, </w:t>
      </w:r>
      <w:r w:rsidRPr="000D4065">
        <w:rPr>
          <w:rFonts w:ascii="Times New Roman" w:hAnsi="Times New Roman" w:cs="Times New Roman"/>
          <w:b/>
          <w:i/>
          <w:iCs/>
          <w:shd w:val="clear" w:color="auto" w:fill="FFFFFF"/>
        </w:rPr>
        <w:t>переменчива и неоднозначна,</w:t>
      </w:r>
    </w:p>
    <w:p w14:paraId="2436F41A" w14:textId="77777777" w:rsidR="00AA7890" w:rsidRPr="000D4065" w:rsidRDefault="00AA7890" w:rsidP="0005492B">
      <w:pPr>
        <w:jc w:val="center"/>
        <w:textAlignment w:val="baseline"/>
        <w:outlineLvl w:val="0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0D4065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а группа «Пропаганда» - </w:t>
      </w:r>
      <w:r w:rsidR="007B189A" w:rsidRPr="000D4065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проста и </w:t>
      </w:r>
      <w:r w:rsidRPr="000D4065">
        <w:rPr>
          <w:rFonts w:ascii="Times New Roman" w:hAnsi="Times New Roman" w:cs="Times New Roman"/>
          <w:b/>
          <w:i/>
          <w:iCs/>
          <w:shd w:val="clear" w:color="auto" w:fill="FFFFFF"/>
        </w:rPr>
        <w:t>актуальна всегда.</w:t>
      </w:r>
    </w:p>
    <w:p w14:paraId="6B3F423D" w14:textId="77777777" w:rsidR="00AA7890" w:rsidRPr="000D4065" w:rsidRDefault="00AA7890" w:rsidP="00AA7890">
      <w:pPr>
        <w:jc w:val="center"/>
        <w:textAlignment w:val="baseline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</w:p>
    <w:p w14:paraId="74DD1239" w14:textId="77777777" w:rsidR="00DF6884" w:rsidRPr="000D4065" w:rsidRDefault="00DF6884" w:rsidP="00AA7890">
      <w:pPr>
        <w:jc w:val="center"/>
        <w:textAlignment w:val="baseline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</w:p>
    <w:p w14:paraId="6010FC7B" w14:textId="77777777" w:rsidR="00AA7890" w:rsidRPr="000D4065" w:rsidRDefault="00AA7890" w:rsidP="00AA7890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14:paraId="06B2EA8E" w14:textId="77777777" w:rsidR="0068392D" w:rsidRPr="000D4065" w:rsidRDefault="004E1685" w:rsidP="0005492B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4065">
        <w:rPr>
          <w:rFonts w:ascii="Times New Roman" w:eastAsia="Times New Roman" w:hAnsi="Times New Roman" w:cs="Times New Roman"/>
          <w:b/>
          <w:sz w:val="32"/>
          <w:szCs w:val="32"/>
        </w:rPr>
        <w:t>Группа «Пропаганда»</w:t>
      </w:r>
    </w:p>
    <w:p w14:paraId="18DD0455" w14:textId="77777777" w:rsidR="00DF6884" w:rsidRPr="000D4065" w:rsidRDefault="00DF6884" w:rsidP="0005492B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0D4065">
        <w:rPr>
          <w:rFonts w:ascii="Times New Roman" w:eastAsia="Times New Roman" w:hAnsi="Times New Roman" w:cs="Times New Roman"/>
          <w:sz w:val="22"/>
          <w:szCs w:val="22"/>
        </w:rPr>
        <w:t>Пресс-релиз</w:t>
      </w:r>
    </w:p>
    <w:p w14:paraId="71FBF3F0" w14:textId="77777777" w:rsidR="00DF6884" w:rsidRPr="000D4065" w:rsidRDefault="00DF6884" w:rsidP="00680A2C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9CA2DD4" w14:textId="77777777" w:rsidR="00F85670" w:rsidRPr="000D4065" w:rsidRDefault="0068392D" w:rsidP="0005492B">
      <w:pPr>
        <w:jc w:val="center"/>
        <w:textAlignment w:val="baseline"/>
        <w:outlineLvl w:val="0"/>
        <w:rPr>
          <w:rFonts w:ascii="Times New Roman" w:eastAsia="Times New Roman" w:hAnsi="Times New Roman" w:cs="Times New Roman"/>
        </w:rPr>
      </w:pPr>
      <w:r w:rsidRPr="000D4065">
        <w:rPr>
          <w:rFonts w:ascii="Times New Roman" w:eastAsia="Times New Roman" w:hAnsi="Times New Roman" w:cs="Times New Roman"/>
          <w:b/>
          <w:i/>
        </w:rPr>
        <w:t xml:space="preserve"> </w:t>
      </w:r>
      <w:r w:rsidR="00F85670" w:rsidRPr="000D4065">
        <w:rPr>
          <w:rFonts w:ascii="Times New Roman" w:eastAsia="Times New Roman" w:hAnsi="Times New Roman" w:cs="Times New Roman"/>
        </w:rPr>
        <w:t>Группа «</w:t>
      </w:r>
      <w:r w:rsidR="00F85670" w:rsidRPr="000D4065">
        <w:rPr>
          <w:rFonts w:ascii="Times New Roman" w:eastAsia="Times New Roman" w:hAnsi="Times New Roman" w:cs="Times New Roman"/>
          <w:b/>
        </w:rPr>
        <w:t>Пропаганда</w:t>
      </w:r>
      <w:r w:rsidR="00F85670" w:rsidRPr="000D4065">
        <w:rPr>
          <w:rFonts w:ascii="Times New Roman" w:eastAsia="Times New Roman" w:hAnsi="Times New Roman" w:cs="Times New Roman"/>
        </w:rPr>
        <w:t>» - одни из главных хитмейкеров</w:t>
      </w:r>
      <w:r w:rsidR="00981551" w:rsidRPr="000D4065">
        <w:rPr>
          <w:rFonts w:ascii="Times New Roman" w:eastAsia="Times New Roman" w:hAnsi="Times New Roman" w:cs="Times New Roman"/>
        </w:rPr>
        <w:t xml:space="preserve"> </w:t>
      </w:r>
      <w:r w:rsidR="00D468AB" w:rsidRPr="000D4065">
        <w:rPr>
          <w:rFonts w:ascii="Times New Roman" w:eastAsia="Times New Roman" w:hAnsi="Times New Roman" w:cs="Times New Roman"/>
        </w:rPr>
        <w:t>с 2001</w:t>
      </w:r>
      <w:r w:rsidR="00F85670" w:rsidRPr="000D4065">
        <w:rPr>
          <w:rFonts w:ascii="Times New Roman" w:eastAsia="Times New Roman" w:hAnsi="Times New Roman" w:cs="Times New Roman"/>
        </w:rPr>
        <w:t xml:space="preserve"> года.</w:t>
      </w:r>
    </w:p>
    <w:p w14:paraId="0C4D10BC" w14:textId="77777777" w:rsidR="00F85670" w:rsidRPr="000D4065" w:rsidRDefault="00F85670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387B34C" w14:textId="77777777" w:rsidR="00F85670" w:rsidRPr="000D4065" w:rsidRDefault="00F85670" w:rsidP="00F85670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D4065">
        <w:rPr>
          <w:rFonts w:ascii="Times New Roman" w:eastAsia="Times New Roman" w:hAnsi="Times New Roman" w:cs="Times New Roman"/>
        </w:rPr>
        <w:t>Всем известные танцевальные хиты коллектива - «</w:t>
      </w:r>
      <w:r w:rsidRPr="000D4065">
        <w:rPr>
          <w:rFonts w:ascii="Times New Roman" w:eastAsia="Times New Roman" w:hAnsi="Times New Roman" w:cs="Times New Roman"/>
          <w:b/>
        </w:rPr>
        <w:t>Яблоки ела</w:t>
      </w:r>
      <w:r w:rsidRPr="000D4065">
        <w:rPr>
          <w:rFonts w:ascii="Times New Roman" w:eastAsia="Times New Roman" w:hAnsi="Times New Roman" w:cs="Times New Roman"/>
        </w:rPr>
        <w:t>», «</w:t>
      </w:r>
      <w:r w:rsidR="00981551" w:rsidRPr="000D4065">
        <w:rPr>
          <w:rFonts w:ascii="Times New Roman" w:eastAsia="Times New Roman" w:hAnsi="Times New Roman" w:cs="Times New Roman"/>
          <w:b/>
        </w:rPr>
        <w:t>Мелом</w:t>
      </w:r>
      <w:r w:rsidRPr="000D4065">
        <w:rPr>
          <w:rFonts w:ascii="Times New Roman" w:eastAsia="Times New Roman" w:hAnsi="Times New Roman" w:cs="Times New Roman"/>
        </w:rPr>
        <w:t>», «Кто», «Никто», «Так и быть», «</w:t>
      </w:r>
      <w:r w:rsidRPr="000D4065">
        <w:rPr>
          <w:rFonts w:ascii="Times New Roman" w:eastAsia="Times New Roman" w:hAnsi="Times New Roman" w:cs="Times New Roman"/>
          <w:b/>
        </w:rPr>
        <w:t>Дождь по крышам</w:t>
      </w:r>
      <w:r w:rsidRPr="000D4065">
        <w:rPr>
          <w:rFonts w:ascii="Times New Roman" w:eastAsia="Times New Roman" w:hAnsi="Times New Roman" w:cs="Times New Roman"/>
        </w:rPr>
        <w:t>», «</w:t>
      </w:r>
      <w:r w:rsidRPr="000D4065">
        <w:rPr>
          <w:rFonts w:ascii="Times New Roman" w:eastAsia="Times New Roman" w:hAnsi="Times New Roman" w:cs="Times New Roman"/>
          <w:b/>
        </w:rPr>
        <w:t>5 минут</w:t>
      </w:r>
      <w:r w:rsidRPr="000D4065">
        <w:rPr>
          <w:rFonts w:ascii="Times New Roman" w:eastAsia="Times New Roman" w:hAnsi="Times New Roman" w:cs="Times New Roman"/>
        </w:rPr>
        <w:t>», «</w:t>
      </w:r>
      <w:r w:rsidRPr="000D4065">
        <w:rPr>
          <w:rFonts w:ascii="Times New Roman" w:eastAsia="Times New Roman" w:hAnsi="Times New Roman" w:cs="Times New Roman"/>
          <w:b/>
        </w:rPr>
        <w:t>СуперДетка</w:t>
      </w:r>
      <w:r w:rsidRPr="000D4065">
        <w:rPr>
          <w:rFonts w:ascii="Times New Roman" w:eastAsia="Times New Roman" w:hAnsi="Times New Roman" w:cs="Times New Roman"/>
        </w:rPr>
        <w:t>» и «</w:t>
      </w:r>
      <w:r w:rsidRPr="000D4065">
        <w:rPr>
          <w:rFonts w:ascii="Times New Roman" w:eastAsia="Times New Roman" w:hAnsi="Times New Roman" w:cs="Times New Roman"/>
          <w:b/>
        </w:rPr>
        <w:t>QuantoCosta</w:t>
      </w:r>
      <w:r w:rsidRPr="000D4065">
        <w:rPr>
          <w:rFonts w:ascii="Times New Roman" w:eastAsia="Times New Roman" w:hAnsi="Times New Roman" w:cs="Times New Roman"/>
        </w:rPr>
        <w:t>»</w:t>
      </w:r>
      <w:r w:rsidR="0075696F" w:rsidRPr="000D4065">
        <w:rPr>
          <w:rFonts w:ascii="Times New Roman" w:eastAsia="Times New Roman" w:hAnsi="Times New Roman" w:cs="Times New Roman"/>
        </w:rPr>
        <w:t xml:space="preserve">, </w:t>
      </w:r>
      <w:r w:rsidR="0075696F" w:rsidRPr="000D4065">
        <w:rPr>
          <w:rFonts w:ascii="Times New Roman" w:eastAsia="Times New Roman" w:hAnsi="Times New Roman" w:cs="Times New Roman"/>
          <w:b/>
        </w:rPr>
        <w:t>«Знаешь», «Подруга»</w:t>
      </w:r>
      <w:r w:rsidRPr="000D4065">
        <w:rPr>
          <w:rFonts w:ascii="Times New Roman" w:eastAsia="Times New Roman" w:hAnsi="Times New Roman" w:cs="Times New Roman"/>
        </w:rPr>
        <w:t xml:space="preserve"> многие месяцы возглавляли хит-парады радиостанций и телеканалов.</w:t>
      </w:r>
    </w:p>
    <w:p w14:paraId="07F62A87" w14:textId="77777777" w:rsidR="00F85670" w:rsidRPr="000D4065" w:rsidRDefault="00F85670" w:rsidP="00F85670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9CA2E33" w14:textId="442EBEE7" w:rsidR="0013305C" w:rsidRPr="000D4065" w:rsidRDefault="00680A2C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D4065">
        <w:rPr>
          <w:rFonts w:ascii="Times New Roman" w:eastAsia="Times New Roman" w:hAnsi="Times New Roman" w:cs="Times New Roman"/>
        </w:rPr>
        <w:t>Обладатели</w:t>
      </w:r>
      <w:r w:rsidR="00E2122E">
        <w:rPr>
          <w:rFonts w:ascii="Times New Roman" w:eastAsia="Times New Roman" w:hAnsi="Times New Roman" w:cs="Times New Roman"/>
        </w:rPr>
        <w:t xml:space="preserve"> </w:t>
      </w:r>
      <w:r w:rsidR="00F85670" w:rsidRPr="000D4065">
        <w:rPr>
          <w:rFonts w:ascii="Times New Roman" w:eastAsia="Times New Roman" w:hAnsi="Times New Roman" w:cs="Times New Roman"/>
        </w:rPr>
        <w:t>главных</w:t>
      </w:r>
      <w:r w:rsidR="00E2122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13305C" w:rsidRPr="000D4065">
        <w:rPr>
          <w:rFonts w:ascii="Times New Roman" w:eastAsia="Times New Roman" w:hAnsi="Times New Roman" w:cs="Times New Roman"/>
        </w:rPr>
        <w:t xml:space="preserve">национальных музыкальных наград </w:t>
      </w:r>
      <w:r w:rsidRPr="000D4065">
        <w:rPr>
          <w:rFonts w:ascii="Times New Roman" w:eastAsia="Times New Roman" w:hAnsi="Times New Roman" w:cs="Times New Roman"/>
        </w:rPr>
        <w:t xml:space="preserve">- </w:t>
      </w:r>
      <w:r w:rsidR="0013305C" w:rsidRPr="000D4065">
        <w:rPr>
          <w:rFonts w:ascii="Times New Roman" w:eastAsia="Times New Roman" w:hAnsi="Times New Roman" w:cs="Times New Roman"/>
        </w:rPr>
        <w:t>«</w:t>
      </w:r>
      <w:r w:rsidR="0013305C" w:rsidRPr="000D4065">
        <w:rPr>
          <w:rFonts w:ascii="Times New Roman" w:eastAsia="Times New Roman" w:hAnsi="Times New Roman" w:cs="Times New Roman"/>
          <w:b/>
        </w:rPr>
        <w:t>Золотой Граммофон</w:t>
      </w:r>
      <w:r w:rsidR="0013305C" w:rsidRPr="000D4065">
        <w:rPr>
          <w:rFonts w:ascii="Times New Roman" w:eastAsia="Times New Roman" w:hAnsi="Times New Roman" w:cs="Times New Roman"/>
        </w:rPr>
        <w:t>», «</w:t>
      </w:r>
      <w:r w:rsidR="0013305C" w:rsidRPr="000D4065">
        <w:rPr>
          <w:rFonts w:ascii="Times New Roman" w:eastAsia="Times New Roman" w:hAnsi="Times New Roman" w:cs="Times New Roman"/>
          <w:b/>
        </w:rPr>
        <w:t>Песня года</w:t>
      </w:r>
      <w:r w:rsidR="0013305C" w:rsidRPr="000D4065">
        <w:rPr>
          <w:rFonts w:ascii="Times New Roman" w:eastAsia="Times New Roman" w:hAnsi="Times New Roman" w:cs="Times New Roman"/>
        </w:rPr>
        <w:t>», «Стопудовый хит», «Высшая лига», «Серебряный диск»</w:t>
      </w:r>
      <w:r w:rsidR="0068392D" w:rsidRPr="000D4065">
        <w:rPr>
          <w:rFonts w:ascii="Times New Roman" w:eastAsia="Times New Roman" w:hAnsi="Times New Roman" w:cs="Times New Roman"/>
        </w:rPr>
        <w:t>, «Бомба года», лауреат</w:t>
      </w:r>
      <w:r w:rsidRPr="000D4065">
        <w:rPr>
          <w:rFonts w:ascii="Times New Roman" w:eastAsia="Times New Roman" w:hAnsi="Times New Roman" w:cs="Times New Roman"/>
        </w:rPr>
        <w:t>ы</w:t>
      </w:r>
      <w:r w:rsidR="0013305C" w:rsidRPr="000D4065">
        <w:rPr>
          <w:rFonts w:ascii="Times New Roman" w:eastAsia="Times New Roman" w:hAnsi="Times New Roman" w:cs="Times New Roman"/>
        </w:rPr>
        <w:t xml:space="preserve"> мног</w:t>
      </w:r>
      <w:r w:rsidR="0068392D" w:rsidRPr="000D4065">
        <w:rPr>
          <w:rFonts w:ascii="Times New Roman" w:eastAsia="Times New Roman" w:hAnsi="Times New Roman" w:cs="Times New Roman"/>
        </w:rPr>
        <w:t xml:space="preserve">очисленных </w:t>
      </w:r>
      <w:r w:rsidR="0013305C" w:rsidRPr="000D4065">
        <w:rPr>
          <w:rFonts w:ascii="Times New Roman" w:eastAsia="Times New Roman" w:hAnsi="Times New Roman" w:cs="Times New Roman"/>
        </w:rPr>
        <w:t>телевизионных фестивалей и конкурсов.</w:t>
      </w:r>
    </w:p>
    <w:p w14:paraId="2C5B1400" w14:textId="77777777" w:rsidR="0068392D" w:rsidRPr="000D4065" w:rsidRDefault="0068392D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D1B03B1" w14:textId="77777777" w:rsidR="00F4134B" w:rsidRPr="000D4065" w:rsidRDefault="00C21F8C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D4065">
        <w:rPr>
          <w:rFonts w:ascii="Times New Roman" w:eastAsia="Times New Roman" w:hAnsi="Times New Roman" w:cs="Times New Roman"/>
        </w:rPr>
        <w:t>«</w:t>
      </w:r>
      <w:r w:rsidRPr="000D4065">
        <w:rPr>
          <w:rFonts w:ascii="Times New Roman" w:eastAsia="Times New Roman" w:hAnsi="Times New Roman" w:cs="Times New Roman"/>
          <w:b/>
        </w:rPr>
        <w:t>Пропаганда</w:t>
      </w:r>
      <w:r w:rsidRPr="000D4065">
        <w:rPr>
          <w:rFonts w:ascii="Times New Roman" w:eastAsia="Times New Roman" w:hAnsi="Times New Roman" w:cs="Times New Roman"/>
        </w:rPr>
        <w:t xml:space="preserve">» - первая женская группа в России, исполнявшая </w:t>
      </w:r>
      <w:r w:rsidRPr="000D4065">
        <w:rPr>
          <w:rFonts w:ascii="Times New Roman" w:eastAsia="Times New Roman" w:hAnsi="Times New Roman" w:cs="Times New Roman"/>
          <w:b/>
        </w:rPr>
        <w:t>рэп</w:t>
      </w:r>
      <w:r w:rsidR="0005492B" w:rsidRPr="000D4065">
        <w:rPr>
          <w:rFonts w:ascii="Times New Roman" w:eastAsia="Times New Roman" w:hAnsi="Times New Roman" w:cs="Times New Roman"/>
          <w:b/>
        </w:rPr>
        <w:t>-</w:t>
      </w:r>
      <w:r w:rsidR="007B189A" w:rsidRPr="000D4065">
        <w:rPr>
          <w:rFonts w:ascii="Times New Roman" w:eastAsia="Times New Roman" w:hAnsi="Times New Roman" w:cs="Times New Roman"/>
        </w:rPr>
        <w:t>музыку</w:t>
      </w:r>
      <w:r w:rsidRPr="000D4065">
        <w:rPr>
          <w:rFonts w:ascii="Times New Roman" w:eastAsia="Times New Roman" w:hAnsi="Times New Roman" w:cs="Times New Roman"/>
        </w:rPr>
        <w:t xml:space="preserve">. Использование </w:t>
      </w:r>
      <w:r w:rsidRPr="000D4065">
        <w:rPr>
          <w:rFonts w:ascii="Times New Roman" w:eastAsia="Times New Roman" w:hAnsi="Times New Roman" w:cs="Times New Roman"/>
          <w:b/>
        </w:rPr>
        <w:t>речитатива</w:t>
      </w:r>
      <w:r w:rsidRPr="000D4065">
        <w:rPr>
          <w:rFonts w:ascii="Times New Roman" w:eastAsia="Times New Roman" w:hAnsi="Times New Roman" w:cs="Times New Roman"/>
        </w:rPr>
        <w:t xml:space="preserve"> в танцевальных треках – стало фирменным стилем группы в</w:t>
      </w:r>
      <w:r w:rsidR="00981551" w:rsidRPr="000D4065">
        <w:rPr>
          <w:rFonts w:ascii="Times New Roman" w:eastAsia="Times New Roman" w:hAnsi="Times New Roman" w:cs="Times New Roman"/>
        </w:rPr>
        <w:t xml:space="preserve"> </w:t>
      </w:r>
      <w:r w:rsidR="00D468AB" w:rsidRPr="000D4065">
        <w:rPr>
          <w:rFonts w:ascii="Times New Roman" w:eastAsia="Times New Roman" w:hAnsi="Times New Roman" w:cs="Times New Roman"/>
        </w:rPr>
        <w:t>2001</w:t>
      </w:r>
      <w:r w:rsidRPr="000D4065">
        <w:rPr>
          <w:rFonts w:ascii="Times New Roman" w:eastAsia="Times New Roman" w:hAnsi="Times New Roman" w:cs="Times New Roman"/>
        </w:rPr>
        <w:t xml:space="preserve"> году. </w:t>
      </w:r>
    </w:p>
    <w:p w14:paraId="50695FE9" w14:textId="77777777" w:rsidR="00F4134B" w:rsidRPr="000D4065" w:rsidRDefault="00F4134B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59159D7" w14:textId="77777777" w:rsidR="00C21F8C" w:rsidRPr="000D4065" w:rsidRDefault="00C21F8C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D4065">
        <w:rPr>
          <w:rFonts w:ascii="Times New Roman" w:eastAsia="Times New Roman" w:hAnsi="Times New Roman" w:cs="Times New Roman"/>
        </w:rPr>
        <w:t xml:space="preserve">Как настоящий творческий коллектив, все время </w:t>
      </w:r>
      <w:r w:rsidR="00F4134B" w:rsidRPr="000D4065">
        <w:rPr>
          <w:rFonts w:ascii="Times New Roman" w:eastAsia="Times New Roman" w:hAnsi="Times New Roman" w:cs="Times New Roman"/>
        </w:rPr>
        <w:t>движется</w:t>
      </w:r>
      <w:r w:rsidRPr="000D4065">
        <w:rPr>
          <w:rFonts w:ascii="Times New Roman" w:eastAsia="Times New Roman" w:hAnsi="Times New Roman" w:cs="Times New Roman"/>
        </w:rPr>
        <w:t xml:space="preserve"> вперед, открыва</w:t>
      </w:r>
      <w:r w:rsidR="00F4134B" w:rsidRPr="000D4065">
        <w:rPr>
          <w:rFonts w:ascii="Times New Roman" w:eastAsia="Times New Roman" w:hAnsi="Times New Roman" w:cs="Times New Roman"/>
        </w:rPr>
        <w:t>я</w:t>
      </w:r>
      <w:r w:rsidRPr="000D4065">
        <w:rPr>
          <w:rFonts w:ascii="Times New Roman" w:eastAsia="Times New Roman" w:hAnsi="Times New Roman" w:cs="Times New Roman"/>
        </w:rPr>
        <w:t xml:space="preserve"> новые горизонты для своих поклонников</w:t>
      </w:r>
      <w:r w:rsidR="00F4134B" w:rsidRPr="000D4065">
        <w:rPr>
          <w:rFonts w:ascii="Times New Roman" w:eastAsia="Times New Roman" w:hAnsi="Times New Roman" w:cs="Times New Roman"/>
        </w:rPr>
        <w:t xml:space="preserve">, </w:t>
      </w:r>
      <w:r w:rsidR="007B189A" w:rsidRPr="000D4065">
        <w:rPr>
          <w:rFonts w:ascii="Times New Roman" w:eastAsia="Times New Roman" w:hAnsi="Times New Roman" w:cs="Times New Roman"/>
        </w:rPr>
        <w:t xml:space="preserve">и </w:t>
      </w:r>
      <w:r w:rsidR="00F4134B" w:rsidRPr="000D4065">
        <w:rPr>
          <w:rFonts w:ascii="Times New Roman" w:eastAsia="Times New Roman" w:hAnsi="Times New Roman" w:cs="Times New Roman"/>
        </w:rPr>
        <w:t>всегда оставаясь на гребне актуальных музыкальных течений.</w:t>
      </w:r>
    </w:p>
    <w:p w14:paraId="64307208" w14:textId="77777777" w:rsidR="0068392D" w:rsidRPr="000D4065" w:rsidRDefault="0068392D" w:rsidP="0068392D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A6EDAEB" w14:textId="505F2B25" w:rsidR="0068392D" w:rsidRPr="004E62A4" w:rsidRDefault="007E45F6" w:rsidP="0005492B">
      <w:pPr>
        <w:ind w:firstLine="708"/>
        <w:jc w:val="both"/>
        <w:textAlignment w:val="baseline"/>
        <w:outlineLvl w:val="0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Ольга Морева и Ирина Яковлева - участницы Золотого Состава группы «Пропаганда», основные хиты (и видеоклипы) создавались именно с их участием: «Так и быть», «Пять минут на любовь», «Яблоки ела», «Супер детка», «Кванто Коста» и другие.</w:t>
      </w:r>
    </w:p>
    <w:sectPr w:rsidR="0068392D" w:rsidRPr="004E62A4" w:rsidSect="00303D1E"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D8E"/>
    <w:multiLevelType w:val="hybridMultilevel"/>
    <w:tmpl w:val="1ABE5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85"/>
    <w:rsid w:val="00020B8A"/>
    <w:rsid w:val="000306C1"/>
    <w:rsid w:val="0005492B"/>
    <w:rsid w:val="00064AB8"/>
    <w:rsid w:val="000B6267"/>
    <w:rsid w:val="000C287A"/>
    <w:rsid w:val="000D4065"/>
    <w:rsid w:val="0013305C"/>
    <w:rsid w:val="00135FE3"/>
    <w:rsid w:val="001362DF"/>
    <w:rsid w:val="001E63D7"/>
    <w:rsid w:val="00280A50"/>
    <w:rsid w:val="00287B00"/>
    <w:rsid w:val="00303D1E"/>
    <w:rsid w:val="0030733D"/>
    <w:rsid w:val="00310AEF"/>
    <w:rsid w:val="003455CE"/>
    <w:rsid w:val="00375140"/>
    <w:rsid w:val="003E5619"/>
    <w:rsid w:val="004A1238"/>
    <w:rsid w:val="004B498F"/>
    <w:rsid w:val="004C2D5C"/>
    <w:rsid w:val="004E1685"/>
    <w:rsid w:val="004E62A4"/>
    <w:rsid w:val="00516CFF"/>
    <w:rsid w:val="005252A5"/>
    <w:rsid w:val="00530205"/>
    <w:rsid w:val="00554536"/>
    <w:rsid w:val="00583F30"/>
    <w:rsid w:val="005F2C4C"/>
    <w:rsid w:val="00672B9B"/>
    <w:rsid w:val="00680A2C"/>
    <w:rsid w:val="0068392D"/>
    <w:rsid w:val="006C2A25"/>
    <w:rsid w:val="0075696F"/>
    <w:rsid w:val="007B189A"/>
    <w:rsid w:val="007C030A"/>
    <w:rsid w:val="007E45F6"/>
    <w:rsid w:val="00817FDB"/>
    <w:rsid w:val="0087549F"/>
    <w:rsid w:val="008925A6"/>
    <w:rsid w:val="00912C56"/>
    <w:rsid w:val="00971831"/>
    <w:rsid w:val="00981551"/>
    <w:rsid w:val="009A3834"/>
    <w:rsid w:val="009D0C58"/>
    <w:rsid w:val="009D7426"/>
    <w:rsid w:val="00A21F7C"/>
    <w:rsid w:val="00A31642"/>
    <w:rsid w:val="00A4470A"/>
    <w:rsid w:val="00A56C33"/>
    <w:rsid w:val="00AA7890"/>
    <w:rsid w:val="00B810B9"/>
    <w:rsid w:val="00BB524A"/>
    <w:rsid w:val="00C21F8C"/>
    <w:rsid w:val="00C53855"/>
    <w:rsid w:val="00D468AB"/>
    <w:rsid w:val="00D7187D"/>
    <w:rsid w:val="00DA455B"/>
    <w:rsid w:val="00DC7FD7"/>
    <w:rsid w:val="00DE184C"/>
    <w:rsid w:val="00DF6884"/>
    <w:rsid w:val="00E2122E"/>
    <w:rsid w:val="00E65112"/>
    <w:rsid w:val="00F22D3F"/>
    <w:rsid w:val="00F4134B"/>
    <w:rsid w:val="00F85670"/>
    <w:rsid w:val="00F97C6E"/>
    <w:rsid w:val="00FC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9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E16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4E16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68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8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F22D3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7890"/>
  </w:style>
  <w:style w:type="character" w:customStyle="1" w:styleId="wixguard">
    <w:name w:val="wixguard"/>
    <w:basedOn w:val="a0"/>
    <w:rsid w:val="000D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4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9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9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6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73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3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5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ivanov</dc:creator>
  <cp:lastModifiedBy>Пользователь Microsoft Office</cp:lastModifiedBy>
  <cp:revision>4</cp:revision>
  <dcterms:created xsi:type="dcterms:W3CDTF">2019-09-24T13:03:00Z</dcterms:created>
  <dcterms:modified xsi:type="dcterms:W3CDTF">2019-09-24T13:06:00Z</dcterms:modified>
</cp:coreProperties>
</file>